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5D8" w:rsidRPr="005425D8" w:rsidRDefault="005425D8" w:rsidP="008832C3">
      <w:pPr>
        <w:jc w:val="center"/>
        <w:rPr>
          <w:rFonts w:asciiTheme="majorHAnsi" w:eastAsia="Cambria" w:hAnsiTheme="majorHAnsi" w:cs="Calibri"/>
          <w:b/>
          <w:sz w:val="28"/>
        </w:rPr>
      </w:pPr>
      <w:r w:rsidRPr="005425D8">
        <w:rPr>
          <w:rFonts w:asciiTheme="majorHAnsi" w:hAnsiTheme="majorHAnsi" w:cs="Arial"/>
          <w:b/>
          <w:i/>
          <w:iCs/>
          <w:color w:val="1A1A1A"/>
          <w:sz w:val="28"/>
          <w:szCs w:val="30"/>
        </w:rPr>
        <w:t>Integrating strategies to address gender-based violence and engage men and boys to advance gender equality through national HIV strategies and plans</w:t>
      </w:r>
    </w:p>
    <w:p w:rsidR="005425D8" w:rsidRPr="005425D8" w:rsidRDefault="005425D8" w:rsidP="005425D8">
      <w:pPr>
        <w:jc w:val="center"/>
        <w:rPr>
          <w:rFonts w:asciiTheme="majorHAnsi" w:eastAsia="Cambria" w:hAnsiTheme="majorHAnsi" w:cs="Calibri"/>
          <w:b/>
          <w:sz w:val="28"/>
        </w:rPr>
      </w:pPr>
    </w:p>
    <w:p w:rsidR="005425D8" w:rsidRPr="005425D8" w:rsidRDefault="005425D8" w:rsidP="005425D8">
      <w:pPr>
        <w:jc w:val="center"/>
        <w:rPr>
          <w:rFonts w:asciiTheme="majorHAnsi" w:hAnsiTheme="majorHAnsi"/>
          <w:b/>
          <w:sz w:val="28"/>
        </w:rPr>
      </w:pPr>
      <w:r w:rsidRPr="005425D8">
        <w:rPr>
          <w:rFonts w:asciiTheme="majorHAnsi" w:hAnsiTheme="majorHAnsi"/>
          <w:b/>
          <w:sz w:val="28"/>
        </w:rPr>
        <w:t>Country Action Plan – Template</w:t>
      </w:r>
    </w:p>
    <w:p w:rsidR="005425D8" w:rsidRPr="005425D8" w:rsidRDefault="005425D8">
      <w:pPr>
        <w:rPr>
          <w:rFonts w:asciiTheme="majorHAnsi" w:hAnsiTheme="majorHAnsi"/>
          <w:sz w:val="28"/>
        </w:rPr>
      </w:pPr>
    </w:p>
    <w:p w:rsidR="005425D8" w:rsidRPr="005425D8" w:rsidRDefault="005425D8">
      <w:pPr>
        <w:rPr>
          <w:rFonts w:asciiTheme="majorHAnsi" w:hAnsiTheme="majorHAnsi"/>
          <w:b/>
          <w:sz w:val="28"/>
        </w:rPr>
      </w:pPr>
      <w:r w:rsidRPr="005425D8">
        <w:rPr>
          <w:rFonts w:asciiTheme="majorHAnsi" w:hAnsiTheme="majorHAnsi"/>
          <w:b/>
          <w:sz w:val="28"/>
        </w:rPr>
        <w:t xml:space="preserve">Country: </w:t>
      </w:r>
      <w:r w:rsidR="009637DC">
        <w:rPr>
          <w:rFonts w:asciiTheme="majorHAnsi" w:hAnsiTheme="majorHAnsi"/>
          <w:b/>
          <w:sz w:val="28"/>
        </w:rPr>
        <w:t>Mozambique</w:t>
      </w:r>
    </w:p>
    <w:p w:rsidR="005425D8" w:rsidRDefault="005425D8"/>
    <w:tbl>
      <w:tblPr>
        <w:tblW w:w="9000" w:type="dxa"/>
        <w:tblInd w:w="88" w:type="dxa"/>
        <w:tblLook w:val="0000"/>
      </w:tblPr>
      <w:tblGrid>
        <w:gridCol w:w="1496"/>
        <w:gridCol w:w="3060"/>
        <w:gridCol w:w="2508"/>
        <w:gridCol w:w="1936"/>
      </w:tblGrid>
      <w:tr w:rsidR="008832C3" w:rsidRPr="005425D8">
        <w:trPr>
          <w:trHeight w:val="1700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2C3" w:rsidRDefault="008832C3" w:rsidP="005425D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Green-Light Thinking</w:t>
            </w:r>
            <w:r w:rsidR="00BF1AA9">
              <w:rPr>
                <w:rFonts w:ascii="Verdana" w:hAnsi="Verdana"/>
                <w:b/>
                <w:bCs/>
                <w:sz w:val="20"/>
                <w:szCs w:val="20"/>
              </w:rPr>
              <w:t xml:space="preserve"> for addressing gender-based violence in the context of HIV</w:t>
            </w:r>
          </w:p>
          <w:p w:rsidR="00103F06" w:rsidRDefault="00103F06" w:rsidP="005425D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103F06" w:rsidRPr="004530D3" w:rsidRDefault="00103F06" w:rsidP="005425D8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530D3">
              <w:rPr>
                <w:rFonts w:ascii="Verdana" w:hAnsi="Verdana"/>
                <w:bCs/>
                <w:sz w:val="20"/>
                <w:szCs w:val="20"/>
              </w:rPr>
              <w:t xml:space="preserve">Gender Transformative, Continuum of Change (Ecological Model), Synchronized Approaches </w:t>
            </w:r>
          </w:p>
        </w:tc>
      </w:tr>
      <w:tr w:rsidR="008832C3" w:rsidRPr="00677391">
        <w:trPr>
          <w:trHeight w:val="1700"/>
        </w:trPr>
        <w:tc>
          <w:tcPr>
            <w:tcW w:w="4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2C3" w:rsidRDefault="008832C3" w:rsidP="005425D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Gaps in </w:t>
            </w:r>
            <w:r w:rsidR="00D41722">
              <w:rPr>
                <w:rFonts w:ascii="Verdana" w:hAnsi="Verdana"/>
                <w:b/>
                <w:bCs/>
                <w:sz w:val="20"/>
                <w:szCs w:val="20"/>
              </w:rPr>
              <w:t>national policies and plans</w:t>
            </w:r>
          </w:p>
          <w:p w:rsidR="008832C3" w:rsidRPr="004530D3" w:rsidRDefault="00103F06" w:rsidP="00103F06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4530D3">
              <w:rPr>
                <w:rFonts w:ascii="Verdana" w:hAnsi="Verdana"/>
                <w:bCs/>
                <w:sz w:val="20"/>
                <w:szCs w:val="20"/>
              </w:rPr>
              <w:t xml:space="preserve">Narrow conceptualization of the GBV </w:t>
            </w:r>
            <w:r w:rsidR="00694B0E">
              <w:rPr>
                <w:rFonts w:ascii="Verdana" w:hAnsi="Verdana"/>
                <w:bCs/>
                <w:sz w:val="20"/>
                <w:szCs w:val="20"/>
              </w:rPr>
              <w:t>thus poor integration of the subject across national official framework</w:t>
            </w:r>
          </w:p>
          <w:p w:rsidR="00103F06" w:rsidRDefault="00103F06" w:rsidP="00103F06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4530D3">
              <w:rPr>
                <w:rFonts w:ascii="Verdana" w:hAnsi="Verdana"/>
                <w:bCs/>
                <w:sz w:val="20"/>
                <w:szCs w:val="20"/>
              </w:rPr>
              <w:t>Lack of male involvement approach across all levels of GBV programing</w:t>
            </w:r>
          </w:p>
          <w:p w:rsidR="00694B0E" w:rsidRPr="004530D3" w:rsidRDefault="00694B0E" w:rsidP="00103F06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Focus on symptoms rather than cultural, patriarchal &amp; gender issues underpinning violence  </w:t>
            </w:r>
          </w:p>
          <w:p w:rsidR="00103F06" w:rsidRPr="004530D3" w:rsidRDefault="00103F06" w:rsidP="00103F06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4530D3">
              <w:rPr>
                <w:rFonts w:ascii="Verdana" w:hAnsi="Verdana"/>
                <w:bCs/>
                <w:sz w:val="20"/>
                <w:szCs w:val="20"/>
              </w:rPr>
              <w:t>One dimensional treatment of men based on prevailing hegemonic masculinity thus packing men as perpetrators</w:t>
            </w:r>
          </w:p>
          <w:p w:rsidR="00103F06" w:rsidRPr="004530D3" w:rsidRDefault="00103F06" w:rsidP="00103F06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4530D3">
              <w:rPr>
                <w:rFonts w:ascii="Verdana" w:hAnsi="Verdana"/>
                <w:bCs/>
                <w:sz w:val="20"/>
                <w:szCs w:val="20"/>
              </w:rPr>
              <w:t>Emphasis on punitive measures</w:t>
            </w:r>
            <w:r w:rsidR="004530D3">
              <w:rPr>
                <w:rFonts w:ascii="Verdana" w:hAnsi="Verdana"/>
                <w:bCs/>
                <w:sz w:val="20"/>
                <w:szCs w:val="20"/>
              </w:rPr>
              <w:t xml:space="preserve"> towards perpetrators</w:t>
            </w:r>
            <w:r w:rsidRPr="004530D3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4530D3">
              <w:rPr>
                <w:rFonts w:ascii="Verdana" w:hAnsi="Verdana"/>
                <w:bCs/>
                <w:sz w:val="20"/>
                <w:szCs w:val="20"/>
              </w:rPr>
              <w:t xml:space="preserve">&amp; little regard on  </w:t>
            </w:r>
            <w:r w:rsidR="00C81B50" w:rsidRPr="004530D3">
              <w:rPr>
                <w:rFonts w:ascii="Verdana" w:hAnsi="Verdana"/>
                <w:bCs/>
                <w:sz w:val="20"/>
                <w:szCs w:val="20"/>
              </w:rPr>
              <w:t xml:space="preserve">rather than on </w:t>
            </w:r>
            <w:r w:rsidR="004530D3">
              <w:rPr>
                <w:rFonts w:ascii="Verdana" w:hAnsi="Verdana"/>
                <w:bCs/>
                <w:sz w:val="20"/>
                <w:szCs w:val="20"/>
              </w:rPr>
              <w:t xml:space="preserve">educative and </w:t>
            </w:r>
          </w:p>
          <w:p w:rsidR="00103F06" w:rsidRPr="004530D3" w:rsidRDefault="00103F06" w:rsidP="00103F06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4530D3">
              <w:rPr>
                <w:rFonts w:ascii="Verdana" w:hAnsi="Verdana"/>
                <w:bCs/>
                <w:sz w:val="20"/>
                <w:szCs w:val="20"/>
              </w:rPr>
              <w:t>Gender Sensitive</w:t>
            </w:r>
          </w:p>
          <w:p w:rsidR="00103F06" w:rsidRDefault="00103F06" w:rsidP="00103F06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4530D3">
              <w:rPr>
                <w:rFonts w:ascii="Verdana" w:hAnsi="Verdana"/>
                <w:bCs/>
                <w:sz w:val="20"/>
                <w:szCs w:val="20"/>
              </w:rPr>
              <w:t xml:space="preserve">Lack of comprehensive care to </w:t>
            </w:r>
            <w:r w:rsidR="004530D3" w:rsidRPr="004530D3">
              <w:rPr>
                <w:rFonts w:ascii="Verdana" w:hAnsi="Verdana"/>
                <w:bCs/>
                <w:sz w:val="20"/>
                <w:szCs w:val="20"/>
              </w:rPr>
              <w:t>victims</w:t>
            </w:r>
            <w:r w:rsidRPr="004530D3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4530D3">
              <w:rPr>
                <w:rFonts w:ascii="Verdana" w:hAnsi="Verdana"/>
                <w:bCs/>
                <w:sz w:val="20"/>
                <w:szCs w:val="20"/>
              </w:rPr>
              <w:t>including PEP</w:t>
            </w:r>
          </w:p>
          <w:p w:rsidR="00677391" w:rsidRPr="005425D8" w:rsidRDefault="00677391" w:rsidP="005425D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C3" w:rsidRDefault="008832C3" w:rsidP="005425D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425D8">
              <w:rPr>
                <w:rFonts w:ascii="Verdana" w:hAnsi="Verdana"/>
                <w:b/>
                <w:bCs/>
                <w:sz w:val="20"/>
                <w:szCs w:val="20"/>
              </w:rPr>
              <w:t>Priority areas for advocacy</w:t>
            </w:r>
            <w:r w:rsidR="005B35EF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D41722">
              <w:rPr>
                <w:rFonts w:ascii="Verdana" w:hAnsi="Verdana"/>
                <w:b/>
                <w:bCs/>
                <w:sz w:val="20"/>
                <w:szCs w:val="20"/>
              </w:rPr>
              <w:t>around national policies and plans</w:t>
            </w:r>
          </w:p>
          <w:p w:rsidR="00E90CAA" w:rsidRDefault="00E90CAA" w:rsidP="00E90CAA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Male Involvement (looking at men not only as part of the problem but also as part of solution)</w:t>
            </w:r>
          </w:p>
          <w:p w:rsidR="00694B0E" w:rsidRDefault="00694B0E" w:rsidP="00694B0E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Shift from symptoms to the root causes of problem</w:t>
            </w:r>
          </w:p>
          <w:p w:rsidR="00694B0E" w:rsidRPr="00677391" w:rsidRDefault="00694B0E" w:rsidP="00694B0E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Shift from sensitive to transformative perspective </w:t>
            </w:r>
          </w:p>
          <w:p w:rsidR="00E90CAA" w:rsidRDefault="00E90CAA" w:rsidP="00677391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LGBTI &amp; other marginalized groups </w:t>
            </w:r>
          </w:p>
          <w:p w:rsidR="00E90CAA" w:rsidRDefault="00E90CAA" w:rsidP="00677391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PEP for victims of rape</w:t>
            </w:r>
          </w:p>
          <w:p w:rsidR="004530D3" w:rsidRPr="00677391" w:rsidRDefault="004530D3" w:rsidP="00677391">
            <w:pP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</w:tc>
      </w:tr>
      <w:tr w:rsidR="008832C3" w:rsidRPr="005425D8">
        <w:trPr>
          <w:trHeight w:val="2220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832C3" w:rsidRDefault="008832C3" w:rsidP="005425D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425D8">
              <w:rPr>
                <w:rFonts w:ascii="Verdana" w:hAnsi="Verdana"/>
                <w:b/>
                <w:bCs/>
                <w:sz w:val="20"/>
                <w:szCs w:val="20"/>
              </w:rPr>
              <w:t>Entry Points</w:t>
            </w:r>
            <w:r w:rsidR="005B35EF">
              <w:rPr>
                <w:rFonts w:ascii="Verdana" w:hAnsi="Verdana"/>
                <w:b/>
                <w:bCs/>
                <w:sz w:val="20"/>
                <w:szCs w:val="20"/>
              </w:rPr>
              <w:t xml:space="preserve"> to influencing</w:t>
            </w:r>
            <w:r w:rsidR="00D41722">
              <w:rPr>
                <w:rFonts w:ascii="Verdana" w:hAnsi="Verdana"/>
                <w:b/>
                <w:bCs/>
                <w:sz w:val="20"/>
                <w:szCs w:val="20"/>
              </w:rPr>
              <w:t xml:space="preserve"> national GBV-HIV policies and plans</w:t>
            </w:r>
          </w:p>
          <w:p w:rsidR="00694B0E" w:rsidRDefault="00694B0E" w:rsidP="005425D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Policy</w:t>
            </w:r>
          </w:p>
          <w:p w:rsidR="00677391" w:rsidRPr="00677391" w:rsidRDefault="00677391" w:rsidP="00677391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1.       </w:t>
            </w:r>
            <w:r w:rsidRPr="00677391">
              <w:rPr>
                <w:rFonts w:ascii="Verdana" w:hAnsi="Verdana"/>
                <w:bCs/>
                <w:sz w:val="20"/>
                <w:szCs w:val="20"/>
              </w:rPr>
              <w:t xml:space="preserve">The Mozambican Constitution </w:t>
            </w:r>
          </w:p>
          <w:p w:rsidR="00677391" w:rsidRPr="00677391" w:rsidRDefault="00677391" w:rsidP="0067739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677391">
              <w:rPr>
                <w:rFonts w:ascii="Verdana" w:hAnsi="Verdana"/>
                <w:bCs/>
                <w:sz w:val="20"/>
                <w:szCs w:val="20"/>
              </w:rPr>
              <w:t>2.</w:t>
            </w:r>
            <w:r w:rsidRPr="00677391">
              <w:rPr>
                <w:rFonts w:ascii="Verdana" w:hAnsi="Verdana"/>
                <w:bCs/>
                <w:sz w:val="20"/>
                <w:szCs w:val="20"/>
              </w:rPr>
              <w:tab/>
              <w:t>Guide of Integrated Care for Victims of Violence</w:t>
            </w:r>
          </w:p>
          <w:p w:rsidR="00677391" w:rsidRPr="00677391" w:rsidRDefault="00677391" w:rsidP="0067739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677391">
              <w:rPr>
                <w:rFonts w:ascii="Verdana" w:hAnsi="Verdana"/>
                <w:bCs/>
                <w:sz w:val="20"/>
                <w:szCs w:val="20"/>
              </w:rPr>
              <w:t>3.</w:t>
            </w:r>
            <w:r w:rsidRPr="00677391">
              <w:rPr>
                <w:rFonts w:ascii="Verdana" w:hAnsi="Verdana"/>
                <w:bCs/>
                <w:sz w:val="20"/>
                <w:szCs w:val="20"/>
              </w:rPr>
              <w:tab/>
              <w:t>Law on Domestic Violence against Women, Law 29/2009</w:t>
            </w:r>
          </w:p>
          <w:p w:rsidR="00677391" w:rsidRPr="00677391" w:rsidRDefault="00677391" w:rsidP="0067739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677391">
              <w:rPr>
                <w:rFonts w:ascii="Verdana" w:hAnsi="Verdana"/>
                <w:bCs/>
                <w:sz w:val="20"/>
                <w:szCs w:val="20"/>
              </w:rPr>
              <w:t>4.</w:t>
            </w:r>
            <w:r w:rsidRPr="00677391">
              <w:rPr>
                <w:rFonts w:ascii="Verdana" w:hAnsi="Verdana"/>
                <w:bCs/>
                <w:sz w:val="20"/>
                <w:szCs w:val="20"/>
              </w:rPr>
              <w:tab/>
              <w:t xml:space="preserve">The 2008-2012 National Action Plan for the Prevention and Fighting Violence against Women </w:t>
            </w:r>
          </w:p>
          <w:p w:rsidR="00677391" w:rsidRPr="00677391" w:rsidRDefault="00677391" w:rsidP="0067739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677391">
              <w:rPr>
                <w:rFonts w:ascii="Verdana" w:hAnsi="Verdana"/>
                <w:bCs/>
                <w:sz w:val="20"/>
                <w:szCs w:val="20"/>
              </w:rPr>
              <w:t>5.</w:t>
            </w:r>
            <w:r w:rsidRPr="00677391">
              <w:rPr>
                <w:rFonts w:ascii="Verdana" w:hAnsi="Verdana"/>
                <w:bCs/>
                <w:sz w:val="20"/>
                <w:szCs w:val="20"/>
              </w:rPr>
              <w:tab/>
              <w:t xml:space="preserve">Handbook of Integrated Care of Victims of violence </w:t>
            </w:r>
          </w:p>
          <w:p w:rsidR="00677391" w:rsidRPr="00677391" w:rsidRDefault="00677391" w:rsidP="0067739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677391">
              <w:rPr>
                <w:rFonts w:ascii="Verdana" w:hAnsi="Verdana"/>
                <w:bCs/>
                <w:sz w:val="20"/>
                <w:szCs w:val="20"/>
              </w:rPr>
              <w:t>6.</w:t>
            </w:r>
            <w:r w:rsidRPr="00677391">
              <w:rPr>
                <w:rFonts w:ascii="Verdana" w:hAnsi="Verdana"/>
                <w:bCs/>
                <w:sz w:val="20"/>
                <w:szCs w:val="20"/>
              </w:rPr>
              <w:tab/>
              <w:t xml:space="preserve">National Plan for the Advancement of Women </w:t>
            </w:r>
          </w:p>
          <w:p w:rsidR="00677391" w:rsidRDefault="00677391" w:rsidP="0067739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677391">
              <w:rPr>
                <w:rFonts w:ascii="Verdana" w:hAnsi="Verdana"/>
                <w:bCs/>
                <w:sz w:val="20"/>
                <w:szCs w:val="20"/>
              </w:rPr>
              <w:t>7.</w:t>
            </w:r>
            <w:r w:rsidRPr="00677391">
              <w:rPr>
                <w:rFonts w:ascii="Verdana" w:hAnsi="Verdana"/>
                <w:bCs/>
                <w:sz w:val="20"/>
                <w:szCs w:val="20"/>
              </w:rPr>
              <w:tab/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The 2008 </w:t>
            </w:r>
            <w:r w:rsidRPr="00677391">
              <w:rPr>
                <w:rFonts w:ascii="Verdana" w:hAnsi="Verdana"/>
                <w:bCs/>
                <w:sz w:val="20"/>
                <w:szCs w:val="20"/>
              </w:rPr>
              <w:t>Gender Policy and Implementation Strategy</w:t>
            </w:r>
          </w:p>
          <w:p w:rsidR="00677391" w:rsidRDefault="00677391" w:rsidP="00677391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8.       The </w:t>
            </w:r>
            <w:r w:rsidRPr="00677391">
              <w:rPr>
                <w:rFonts w:ascii="Verdana" w:hAnsi="Verdana"/>
                <w:bCs/>
                <w:sz w:val="20"/>
                <w:szCs w:val="20"/>
              </w:rPr>
              <w:t>Strategy for Responding to HIV and AIDS in the Public Service</w:t>
            </w:r>
          </w:p>
          <w:p w:rsidR="00677391" w:rsidRDefault="00677391" w:rsidP="00677391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9.       The </w:t>
            </w:r>
            <w:r w:rsidRPr="00677391">
              <w:rPr>
                <w:rFonts w:ascii="Verdana" w:hAnsi="Verdana"/>
                <w:bCs/>
                <w:sz w:val="20"/>
                <w:szCs w:val="20"/>
              </w:rPr>
              <w:t xml:space="preserve">Law No 12/2009 on the Rights and </w:t>
            </w:r>
            <w:r>
              <w:rPr>
                <w:rFonts w:ascii="Verdana" w:hAnsi="Verdana"/>
                <w:bCs/>
                <w:sz w:val="20"/>
                <w:szCs w:val="20"/>
              </w:rPr>
              <w:t>Obligations</w:t>
            </w:r>
            <w:r w:rsidRPr="00677391">
              <w:rPr>
                <w:rFonts w:ascii="Verdana" w:hAnsi="Verdana"/>
                <w:bCs/>
                <w:sz w:val="20"/>
                <w:szCs w:val="20"/>
              </w:rPr>
              <w:t xml:space="preserve"> of P</w:t>
            </w:r>
            <w:r>
              <w:rPr>
                <w:rFonts w:ascii="Verdana" w:hAnsi="Verdana"/>
                <w:bCs/>
                <w:sz w:val="20"/>
                <w:szCs w:val="20"/>
              </w:rPr>
              <w:t>LWHA</w:t>
            </w:r>
          </w:p>
          <w:p w:rsidR="00677391" w:rsidRDefault="00677391" w:rsidP="00677391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10.     M</w:t>
            </w:r>
            <w:r w:rsidRPr="00677391">
              <w:rPr>
                <w:rFonts w:ascii="Verdana" w:hAnsi="Verdana"/>
                <w:bCs/>
                <w:sz w:val="20"/>
                <w:szCs w:val="20"/>
              </w:rPr>
              <w:t xml:space="preserve">inisterial Diploma n 201/2009. </w:t>
            </w:r>
          </w:p>
          <w:p w:rsidR="00677391" w:rsidRDefault="00677391" w:rsidP="00677391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11.     </w:t>
            </w:r>
            <w:r w:rsidRPr="00677391">
              <w:rPr>
                <w:rFonts w:ascii="Verdana" w:hAnsi="Verdana"/>
                <w:bCs/>
                <w:sz w:val="20"/>
                <w:szCs w:val="20"/>
              </w:rPr>
              <w:t>Regulation of C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T on HIV &amp; </w:t>
            </w:r>
            <w:r w:rsidRPr="00677391">
              <w:rPr>
                <w:rFonts w:ascii="Verdana" w:hAnsi="Verdana"/>
                <w:bCs/>
                <w:sz w:val="20"/>
                <w:szCs w:val="20"/>
              </w:rPr>
              <w:t>AIDS for users of the National Health Service</w:t>
            </w:r>
          </w:p>
          <w:p w:rsidR="00677391" w:rsidRDefault="00677391" w:rsidP="00677391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12.     </w:t>
            </w:r>
            <w:r w:rsidRPr="00677391">
              <w:rPr>
                <w:rFonts w:ascii="Verdana" w:hAnsi="Verdana"/>
                <w:bCs/>
                <w:sz w:val="20"/>
                <w:szCs w:val="20"/>
              </w:rPr>
              <w:t xml:space="preserve">Ministerial Diploma </w:t>
            </w:r>
            <w:r>
              <w:rPr>
                <w:rFonts w:ascii="Verdana" w:hAnsi="Verdana"/>
                <w:bCs/>
                <w:sz w:val="20"/>
                <w:szCs w:val="20"/>
              </w:rPr>
              <w:t>n ° 183 - A/2001 of 18 December</w:t>
            </w:r>
          </w:p>
          <w:p w:rsidR="00677391" w:rsidRDefault="00677391" w:rsidP="00677391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13.     The 2008 </w:t>
            </w:r>
            <w:r w:rsidRPr="00677391">
              <w:rPr>
                <w:rFonts w:ascii="Verdana" w:hAnsi="Verdana"/>
                <w:bCs/>
                <w:sz w:val="20"/>
                <w:szCs w:val="20"/>
              </w:rPr>
              <w:t>Strategy to Accelerate Prevention of HIV Infection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  <w:p w:rsidR="00677391" w:rsidRDefault="00677391" w:rsidP="00677391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14.     </w:t>
            </w:r>
            <w:r w:rsidRPr="00677391">
              <w:rPr>
                <w:rFonts w:ascii="Verdana" w:hAnsi="Verdana"/>
                <w:bCs/>
                <w:sz w:val="20"/>
                <w:szCs w:val="20"/>
              </w:rPr>
              <w:t xml:space="preserve">The </w:t>
            </w:r>
            <w:r>
              <w:rPr>
                <w:rFonts w:ascii="Verdana" w:hAnsi="Verdana"/>
                <w:bCs/>
                <w:sz w:val="20"/>
                <w:szCs w:val="20"/>
              </w:rPr>
              <w:t>Gender and HIV &amp;</w:t>
            </w:r>
            <w:r w:rsidRPr="00677391">
              <w:rPr>
                <w:rFonts w:ascii="Verdana" w:hAnsi="Verdana"/>
                <w:bCs/>
                <w:sz w:val="20"/>
                <w:szCs w:val="20"/>
              </w:rPr>
              <w:t xml:space="preserve"> AIDS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plan</w:t>
            </w:r>
          </w:p>
          <w:p w:rsidR="00677391" w:rsidRDefault="00677391" w:rsidP="00677391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15.     The </w:t>
            </w:r>
            <w:r w:rsidRPr="00677391">
              <w:rPr>
                <w:rFonts w:ascii="Verdana" w:hAnsi="Verdana"/>
                <w:bCs/>
                <w:sz w:val="20"/>
                <w:szCs w:val="20"/>
              </w:rPr>
              <w:t xml:space="preserve">2010 - 2014 National Strategic Plan for HIV </w:t>
            </w:r>
            <w:r>
              <w:rPr>
                <w:rFonts w:ascii="Verdana" w:hAnsi="Verdana"/>
                <w:bCs/>
                <w:sz w:val="20"/>
                <w:szCs w:val="20"/>
              </w:rPr>
              <w:t>&amp;</w:t>
            </w:r>
            <w:r w:rsidRPr="00677391">
              <w:rPr>
                <w:rFonts w:ascii="Verdana" w:hAnsi="Verdana"/>
                <w:bCs/>
                <w:sz w:val="20"/>
                <w:szCs w:val="20"/>
              </w:rPr>
              <w:t xml:space="preserve"> AIDS </w:t>
            </w:r>
          </w:p>
          <w:p w:rsidR="00694B0E" w:rsidRDefault="00677391" w:rsidP="00677391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15.    The </w:t>
            </w:r>
            <w:r w:rsidRPr="00677391">
              <w:rPr>
                <w:rFonts w:ascii="Verdana" w:hAnsi="Verdana"/>
                <w:bCs/>
                <w:sz w:val="20"/>
                <w:szCs w:val="20"/>
              </w:rPr>
              <w:t xml:space="preserve">National Operational Plan to </w:t>
            </w:r>
            <w:r>
              <w:rPr>
                <w:rFonts w:ascii="Verdana" w:hAnsi="Verdana"/>
                <w:bCs/>
                <w:sz w:val="20"/>
                <w:szCs w:val="20"/>
              </w:rPr>
              <w:t>fight AIDS 2012</w:t>
            </w:r>
          </w:p>
          <w:p w:rsidR="008832C3" w:rsidRDefault="00677391" w:rsidP="00677391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16.    The </w:t>
            </w:r>
            <w:r w:rsidRPr="00677391">
              <w:rPr>
                <w:rFonts w:ascii="Verdana" w:hAnsi="Verdana"/>
                <w:bCs/>
                <w:sz w:val="20"/>
                <w:szCs w:val="20"/>
              </w:rPr>
              <w:t xml:space="preserve">National Research Programme on HIV </w:t>
            </w:r>
            <w:r>
              <w:rPr>
                <w:rFonts w:ascii="Verdana" w:hAnsi="Verdana"/>
                <w:bCs/>
                <w:sz w:val="20"/>
                <w:szCs w:val="20"/>
              </w:rPr>
              <w:t>&amp; AIDS</w:t>
            </w:r>
            <w:r w:rsidRPr="00677391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  <w:p w:rsidR="00694B0E" w:rsidRDefault="00694B0E" w:rsidP="0067739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94B0E">
              <w:rPr>
                <w:rFonts w:ascii="Verdana" w:hAnsi="Verdana"/>
                <w:b/>
                <w:bCs/>
                <w:sz w:val="20"/>
                <w:szCs w:val="20"/>
              </w:rPr>
              <w:t>Government Bodies</w:t>
            </w:r>
          </w:p>
          <w:p w:rsidR="00694B0E" w:rsidRPr="0015716F" w:rsidRDefault="00694B0E" w:rsidP="00694B0E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15716F">
              <w:rPr>
                <w:rFonts w:ascii="Verdana" w:hAnsi="Verdana"/>
                <w:bCs/>
                <w:sz w:val="20"/>
                <w:szCs w:val="20"/>
              </w:rPr>
              <w:t>Gender Task Group at MWSA;</w:t>
            </w:r>
          </w:p>
          <w:p w:rsidR="00694B0E" w:rsidRPr="0015716F" w:rsidRDefault="00694B0E" w:rsidP="00694B0E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15716F">
              <w:rPr>
                <w:rFonts w:ascii="Verdana" w:hAnsi="Verdana"/>
                <w:bCs/>
                <w:sz w:val="20"/>
                <w:szCs w:val="20"/>
              </w:rPr>
              <w:t>Working Groups at the National Aids Council;</w:t>
            </w:r>
          </w:p>
          <w:p w:rsidR="00694B0E" w:rsidRPr="00694B0E" w:rsidRDefault="0015716F" w:rsidP="00694B0E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5716F">
              <w:rPr>
                <w:rFonts w:ascii="Verdana" w:hAnsi="Verdana"/>
                <w:bCs/>
                <w:sz w:val="20"/>
                <w:szCs w:val="20"/>
              </w:rPr>
              <w:t>Focal Points across government departments</w:t>
            </w:r>
          </w:p>
        </w:tc>
      </w:tr>
      <w:tr w:rsidR="005425D8" w:rsidRPr="005425D8">
        <w:trPr>
          <w:trHeight w:val="3567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5D8" w:rsidRPr="005425D8" w:rsidRDefault="005425D8">
            <w:pPr>
              <w:rPr>
                <w:rFonts w:ascii="Verdana" w:hAnsi="Verdana"/>
                <w:b/>
                <w:bCs/>
                <w:sz w:val="20"/>
              </w:rPr>
            </w:pPr>
            <w:r w:rsidRPr="005425D8">
              <w:rPr>
                <w:rFonts w:ascii="Verdana" w:hAnsi="Verdana"/>
                <w:b/>
                <w:bCs/>
                <w:sz w:val="20"/>
              </w:rPr>
              <w:t>Timeframe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5D8" w:rsidRDefault="005425D8">
            <w:pPr>
              <w:rPr>
                <w:rFonts w:ascii="Verdana" w:hAnsi="Verdana"/>
                <w:b/>
                <w:bCs/>
                <w:sz w:val="20"/>
              </w:rPr>
            </w:pPr>
            <w:r w:rsidRPr="005425D8">
              <w:rPr>
                <w:rFonts w:ascii="Verdana" w:hAnsi="Verdana"/>
                <w:b/>
                <w:bCs/>
                <w:sz w:val="20"/>
              </w:rPr>
              <w:t>Key action / strategy 1: MIWA</w:t>
            </w:r>
          </w:p>
          <w:p w:rsidR="00D35568" w:rsidRPr="00694B0E" w:rsidRDefault="00D35568" w:rsidP="00D35568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bCs/>
                <w:sz w:val="20"/>
              </w:rPr>
            </w:pPr>
            <w:r w:rsidRPr="00694B0E">
              <w:rPr>
                <w:rFonts w:ascii="Verdana" w:hAnsi="Verdana"/>
                <w:bCs/>
                <w:sz w:val="20"/>
              </w:rPr>
              <w:t>Fully engage</w:t>
            </w:r>
            <w:r w:rsidR="00694B0E" w:rsidRPr="00694B0E">
              <w:rPr>
                <w:rFonts w:ascii="Verdana" w:hAnsi="Verdana"/>
                <w:bCs/>
                <w:sz w:val="20"/>
              </w:rPr>
              <w:t>ment of</w:t>
            </w:r>
            <w:r w:rsidRPr="00694B0E">
              <w:rPr>
                <w:rFonts w:ascii="Verdana" w:hAnsi="Verdana"/>
                <w:bCs/>
                <w:sz w:val="20"/>
              </w:rPr>
              <w:t xml:space="preserve"> women’s organization</w:t>
            </w:r>
            <w:r w:rsidR="00694B0E" w:rsidRPr="00694B0E">
              <w:rPr>
                <w:rFonts w:ascii="Verdana" w:hAnsi="Verdana"/>
                <w:bCs/>
                <w:sz w:val="20"/>
              </w:rPr>
              <w:t>s</w:t>
            </w:r>
            <w:r w:rsidRPr="00694B0E">
              <w:rPr>
                <w:rFonts w:ascii="Verdana" w:hAnsi="Verdana"/>
                <w:bCs/>
                <w:sz w:val="20"/>
              </w:rPr>
              <w:t xml:space="preserve"> catering for the needs of Women Living with HIV and AIDS;</w:t>
            </w:r>
          </w:p>
          <w:p w:rsidR="00D35568" w:rsidRPr="00694B0E" w:rsidRDefault="00D35568" w:rsidP="00D35568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bCs/>
                <w:sz w:val="20"/>
              </w:rPr>
            </w:pPr>
            <w:r w:rsidRPr="00694B0E">
              <w:rPr>
                <w:rFonts w:ascii="Verdana" w:hAnsi="Verdana"/>
                <w:bCs/>
                <w:sz w:val="20"/>
              </w:rPr>
              <w:t>Fostering coordination among stakeholders working towards Women Living with HIV and AIDS;</w:t>
            </w:r>
          </w:p>
          <w:p w:rsidR="00D35568" w:rsidRPr="00694B0E" w:rsidRDefault="00D35568" w:rsidP="00D35568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bCs/>
                <w:sz w:val="20"/>
              </w:rPr>
            </w:pPr>
            <w:r w:rsidRPr="00694B0E">
              <w:rPr>
                <w:rFonts w:ascii="Verdana" w:hAnsi="Verdana"/>
                <w:bCs/>
                <w:sz w:val="20"/>
              </w:rPr>
              <w:t xml:space="preserve">Engage in creative and persistent efforts </w:t>
            </w:r>
            <w:r w:rsidR="0015716F">
              <w:rPr>
                <w:rFonts w:ascii="Verdana" w:hAnsi="Verdana"/>
                <w:bCs/>
                <w:sz w:val="20"/>
              </w:rPr>
              <w:t>to mobilize resources to advance MIWA of women</w:t>
            </w:r>
          </w:p>
          <w:p w:rsidR="00D35568" w:rsidRPr="00D35568" w:rsidRDefault="00D35568" w:rsidP="00694B0E">
            <w:pPr>
              <w:pStyle w:val="ListParagraph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5D8" w:rsidRDefault="005425D8">
            <w:pPr>
              <w:rPr>
                <w:rFonts w:ascii="Verdana" w:hAnsi="Verdana"/>
                <w:b/>
                <w:bCs/>
                <w:sz w:val="20"/>
              </w:rPr>
            </w:pPr>
            <w:r w:rsidRPr="005425D8">
              <w:rPr>
                <w:rFonts w:ascii="Verdana" w:hAnsi="Verdana"/>
                <w:b/>
                <w:bCs/>
                <w:sz w:val="20"/>
              </w:rPr>
              <w:t>Partnerships</w:t>
            </w:r>
          </w:p>
          <w:p w:rsidR="00694B0E" w:rsidRDefault="00694B0E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Key stakeholders:</w:t>
            </w:r>
          </w:p>
          <w:p w:rsidR="00694B0E" w:rsidRPr="0015716F" w:rsidRDefault="00694B0E">
            <w:pPr>
              <w:rPr>
                <w:rFonts w:ascii="Verdana" w:hAnsi="Verdana"/>
                <w:bCs/>
                <w:sz w:val="20"/>
              </w:rPr>
            </w:pPr>
            <w:r w:rsidRPr="0015716F">
              <w:rPr>
                <w:rFonts w:ascii="Verdana" w:hAnsi="Verdana"/>
                <w:bCs/>
                <w:sz w:val="20"/>
              </w:rPr>
              <w:t xml:space="preserve">Government, Civil society, </w:t>
            </w:r>
            <w:r w:rsidR="0015716F" w:rsidRPr="0015716F">
              <w:rPr>
                <w:rFonts w:ascii="Verdana" w:hAnsi="Verdana"/>
                <w:bCs/>
                <w:sz w:val="20"/>
              </w:rPr>
              <w:t>Developmental Agencies, UN agencies, etc.</w:t>
            </w:r>
          </w:p>
        </w:tc>
      </w:tr>
      <w:tr w:rsidR="005425D8" w:rsidRPr="005425D8">
        <w:trPr>
          <w:trHeight w:val="3534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5D8" w:rsidRPr="005425D8" w:rsidRDefault="005425D8">
            <w:pPr>
              <w:rPr>
                <w:rFonts w:ascii="Verdana" w:hAnsi="Verdana"/>
                <w:b/>
                <w:bCs/>
                <w:sz w:val="20"/>
              </w:rPr>
            </w:pPr>
            <w:r w:rsidRPr="005425D8">
              <w:rPr>
                <w:rFonts w:ascii="Verdana" w:hAnsi="Verdana"/>
                <w:b/>
                <w:bCs/>
                <w:sz w:val="20"/>
              </w:rPr>
              <w:t> Timeframe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5D8" w:rsidRDefault="005425D8">
            <w:pPr>
              <w:rPr>
                <w:rFonts w:ascii="Verdana" w:hAnsi="Verdana"/>
                <w:b/>
                <w:bCs/>
                <w:sz w:val="20"/>
              </w:rPr>
            </w:pPr>
            <w:r w:rsidRPr="005425D8">
              <w:rPr>
                <w:rFonts w:ascii="Verdana" w:hAnsi="Verdana"/>
                <w:b/>
                <w:bCs/>
                <w:sz w:val="20"/>
              </w:rPr>
              <w:t>Key action / strategy 2: engaging men and boys for gender equality</w:t>
            </w:r>
          </w:p>
          <w:p w:rsidR="00E90CAA" w:rsidRDefault="00E90CAA" w:rsidP="00E90CAA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bCs/>
                <w:sz w:val="20"/>
              </w:rPr>
            </w:pPr>
            <w:r w:rsidRPr="00E90CAA">
              <w:rPr>
                <w:rFonts w:ascii="Verdana" w:hAnsi="Verdana"/>
                <w:bCs/>
                <w:sz w:val="20"/>
              </w:rPr>
              <w:t>Use the</w:t>
            </w:r>
            <w:r>
              <w:rPr>
                <w:rFonts w:ascii="Verdana" w:hAnsi="Verdana"/>
                <w:bCs/>
                <w:sz w:val="20"/>
              </w:rPr>
              <w:t xml:space="preserve"> findings of the </w:t>
            </w:r>
            <w:r w:rsidRPr="00E90CAA">
              <w:rPr>
                <w:rFonts w:ascii="Verdana" w:hAnsi="Verdana"/>
                <w:bCs/>
                <w:sz w:val="20"/>
              </w:rPr>
              <w:t>policy analysis to strengthen ME across national policies and plans</w:t>
            </w:r>
          </w:p>
          <w:p w:rsidR="0015716F" w:rsidRPr="00E90CAA" w:rsidRDefault="0015716F" w:rsidP="00E90CAA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 xml:space="preserve">Strengthen collaboration with existing ME networks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5D8" w:rsidRDefault="005425D8">
            <w:pPr>
              <w:rPr>
                <w:rFonts w:ascii="Verdana" w:hAnsi="Verdana"/>
                <w:b/>
                <w:bCs/>
                <w:sz w:val="20"/>
              </w:rPr>
            </w:pPr>
            <w:r w:rsidRPr="005425D8">
              <w:rPr>
                <w:rFonts w:ascii="Verdana" w:hAnsi="Verdana"/>
                <w:b/>
                <w:bCs/>
                <w:sz w:val="20"/>
              </w:rPr>
              <w:t> Partnerships</w:t>
            </w:r>
          </w:p>
          <w:p w:rsidR="00E90CAA" w:rsidRDefault="00E90CAA">
            <w:pPr>
              <w:rPr>
                <w:rFonts w:ascii="Verdana" w:hAnsi="Verdana"/>
                <w:bCs/>
                <w:sz w:val="20"/>
              </w:rPr>
            </w:pPr>
            <w:r w:rsidRPr="00E90CAA">
              <w:rPr>
                <w:rFonts w:ascii="Verdana" w:hAnsi="Verdana"/>
                <w:bCs/>
                <w:sz w:val="20"/>
              </w:rPr>
              <w:t xml:space="preserve">Government (MOH, Ministry of Women and Social Action, National AIDS Council, etc); UN agencies; </w:t>
            </w:r>
          </w:p>
          <w:p w:rsidR="00D35568" w:rsidRDefault="00E90CAA">
            <w:pPr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 xml:space="preserve">Developmental </w:t>
            </w:r>
            <w:r w:rsidR="00D35568">
              <w:rPr>
                <w:rFonts w:ascii="Verdana" w:hAnsi="Verdana"/>
                <w:bCs/>
                <w:sz w:val="20"/>
              </w:rPr>
              <w:t>agencies</w:t>
            </w:r>
            <w:r>
              <w:rPr>
                <w:rFonts w:ascii="Verdana" w:hAnsi="Verdana"/>
                <w:bCs/>
                <w:sz w:val="20"/>
              </w:rPr>
              <w:t xml:space="preserve">; </w:t>
            </w:r>
          </w:p>
          <w:p w:rsidR="00E90CAA" w:rsidRPr="00E90CAA" w:rsidRDefault="00E90CAA">
            <w:pPr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Civil society organizations</w:t>
            </w:r>
          </w:p>
        </w:tc>
      </w:tr>
      <w:tr w:rsidR="005425D8" w:rsidRPr="005425D8">
        <w:trPr>
          <w:trHeight w:val="3399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5D8" w:rsidRPr="005425D8" w:rsidRDefault="005425D8">
            <w:pPr>
              <w:rPr>
                <w:rFonts w:ascii="Verdana" w:hAnsi="Verdana"/>
                <w:b/>
                <w:bCs/>
                <w:sz w:val="20"/>
              </w:rPr>
            </w:pPr>
            <w:r w:rsidRPr="005425D8">
              <w:rPr>
                <w:rFonts w:ascii="Verdana" w:hAnsi="Verdana"/>
                <w:b/>
                <w:bCs/>
                <w:sz w:val="20"/>
              </w:rPr>
              <w:t> 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5D8" w:rsidRDefault="005425D8">
            <w:pPr>
              <w:rPr>
                <w:rFonts w:ascii="Verdana" w:hAnsi="Verdana"/>
                <w:b/>
                <w:bCs/>
                <w:sz w:val="20"/>
              </w:rPr>
            </w:pPr>
            <w:r w:rsidRPr="005425D8">
              <w:rPr>
                <w:rFonts w:ascii="Verdana" w:hAnsi="Verdana"/>
                <w:b/>
                <w:bCs/>
                <w:sz w:val="20"/>
              </w:rPr>
              <w:t>Key action / strategy 3: SRHR-HIV linkages</w:t>
            </w:r>
            <w:r w:rsidR="00BF1AA9">
              <w:rPr>
                <w:rFonts w:ascii="Verdana" w:hAnsi="Verdana"/>
                <w:b/>
                <w:bCs/>
                <w:sz w:val="20"/>
              </w:rPr>
              <w:t xml:space="preserve"> (</w:t>
            </w:r>
            <w:r w:rsidR="002A1F4D">
              <w:rPr>
                <w:rFonts w:ascii="Verdana" w:hAnsi="Verdana"/>
                <w:b/>
                <w:bCs/>
                <w:sz w:val="20"/>
              </w:rPr>
              <w:t xml:space="preserve">addressing </w:t>
            </w:r>
            <w:r w:rsidR="00BF1AA9">
              <w:rPr>
                <w:rFonts w:ascii="Verdana" w:hAnsi="Verdana"/>
                <w:b/>
                <w:bCs/>
                <w:sz w:val="20"/>
              </w:rPr>
              <w:t>institutional GBV)</w:t>
            </w:r>
          </w:p>
          <w:p w:rsidR="00E06775" w:rsidRPr="00E06775" w:rsidRDefault="00E06775" w:rsidP="00E06775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bCs/>
                <w:sz w:val="20"/>
              </w:rPr>
            </w:pPr>
            <w:r w:rsidRPr="00E06775">
              <w:rPr>
                <w:rFonts w:ascii="Verdana" w:hAnsi="Verdana"/>
                <w:bCs/>
                <w:sz w:val="20"/>
              </w:rPr>
              <w:t>Review existing policies and procedures regarding inheritance practices</w:t>
            </w:r>
          </w:p>
          <w:p w:rsidR="00E06775" w:rsidRPr="00E06775" w:rsidRDefault="00E06775" w:rsidP="00E06775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b/>
                <w:bCs/>
                <w:sz w:val="20"/>
              </w:rPr>
            </w:pPr>
            <w:r w:rsidRPr="00E06775">
              <w:rPr>
                <w:rFonts w:ascii="Verdana" w:hAnsi="Verdana"/>
                <w:bCs/>
                <w:sz w:val="20"/>
              </w:rPr>
              <w:t>Review of treatment package of care towards ra</w:t>
            </w:r>
            <w:bookmarkStart w:id="0" w:name="_GoBack"/>
            <w:bookmarkEnd w:id="0"/>
            <w:r w:rsidRPr="00E06775">
              <w:rPr>
                <w:rFonts w:ascii="Verdana" w:hAnsi="Verdana"/>
                <w:bCs/>
                <w:sz w:val="20"/>
              </w:rPr>
              <w:t>pe victims (PEP)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75" w:rsidRPr="00E06775" w:rsidRDefault="005425D8" w:rsidP="00E06775">
            <w:pPr>
              <w:rPr>
                <w:rFonts w:ascii="Verdana" w:hAnsi="Verdana"/>
                <w:bCs/>
                <w:sz w:val="20"/>
              </w:rPr>
            </w:pPr>
            <w:r w:rsidRPr="005425D8">
              <w:rPr>
                <w:rFonts w:ascii="Verdana" w:hAnsi="Verdana"/>
                <w:b/>
                <w:bCs/>
                <w:sz w:val="20"/>
              </w:rPr>
              <w:t> </w:t>
            </w:r>
            <w:r w:rsidR="00E06775" w:rsidRPr="00E06775">
              <w:rPr>
                <w:rFonts w:ascii="Verdana" w:hAnsi="Verdana"/>
                <w:bCs/>
                <w:sz w:val="20"/>
              </w:rPr>
              <w:t xml:space="preserve">Government (MOH, Ministry of Women and Social Action, National AIDS Council, etc); UN agencies; </w:t>
            </w:r>
          </w:p>
          <w:p w:rsidR="00E06775" w:rsidRPr="00E06775" w:rsidRDefault="00E06775" w:rsidP="00E06775">
            <w:pPr>
              <w:rPr>
                <w:rFonts w:ascii="Verdana" w:hAnsi="Verdana"/>
                <w:bCs/>
                <w:sz w:val="20"/>
              </w:rPr>
            </w:pPr>
            <w:r w:rsidRPr="00E06775">
              <w:rPr>
                <w:rFonts w:ascii="Verdana" w:hAnsi="Verdana"/>
                <w:bCs/>
                <w:sz w:val="20"/>
              </w:rPr>
              <w:t xml:space="preserve">Developmental agencies; </w:t>
            </w:r>
          </w:p>
          <w:p w:rsidR="005425D8" w:rsidRPr="005425D8" w:rsidRDefault="00E06775" w:rsidP="00E06775">
            <w:pPr>
              <w:rPr>
                <w:rFonts w:ascii="Verdana" w:hAnsi="Verdana"/>
                <w:b/>
                <w:bCs/>
                <w:sz w:val="20"/>
              </w:rPr>
            </w:pPr>
            <w:r w:rsidRPr="00E06775">
              <w:rPr>
                <w:rFonts w:ascii="Verdana" w:hAnsi="Verdana"/>
                <w:bCs/>
                <w:sz w:val="20"/>
              </w:rPr>
              <w:t>Civil society organizations</w:t>
            </w:r>
          </w:p>
        </w:tc>
      </w:tr>
      <w:tr w:rsidR="005425D8" w:rsidRPr="005425D8">
        <w:trPr>
          <w:trHeight w:val="3673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5D8" w:rsidRPr="005425D8" w:rsidRDefault="005425D8">
            <w:pPr>
              <w:rPr>
                <w:rFonts w:ascii="Verdana" w:hAnsi="Verdana"/>
                <w:b/>
                <w:bCs/>
                <w:sz w:val="20"/>
              </w:rPr>
            </w:pPr>
            <w:r w:rsidRPr="005425D8">
              <w:rPr>
                <w:rFonts w:ascii="Verdana" w:hAnsi="Verdana"/>
                <w:b/>
                <w:bCs/>
                <w:sz w:val="20"/>
              </w:rPr>
              <w:t> 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5D8" w:rsidRDefault="005425D8">
            <w:pPr>
              <w:rPr>
                <w:rFonts w:ascii="Verdana" w:hAnsi="Verdana"/>
                <w:b/>
                <w:bCs/>
                <w:sz w:val="20"/>
              </w:rPr>
            </w:pPr>
            <w:r w:rsidRPr="005425D8">
              <w:rPr>
                <w:rFonts w:ascii="Verdana" w:hAnsi="Verdana"/>
                <w:b/>
                <w:bCs/>
                <w:sz w:val="20"/>
              </w:rPr>
              <w:t>Key action / strategy 4: key populations</w:t>
            </w:r>
            <w:r w:rsidR="00A86A63">
              <w:rPr>
                <w:rFonts w:ascii="Verdana" w:hAnsi="Verdana"/>
                <w:b/>
                <w:bCs/>
                <w:sz w:val="20"/>
              </w:rPr>
              <w:t xml:space="preserve"> (sex workers, MSM, prisoners, UID, truckers, migrants)</w:t>
            </w:r>
          </w:p>
          <w:p w:rsidR="00E06775" w:rsidRPr="00E06775" w:rsidRDefault="00E06775" w:rsidP="00E06775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bCs/>
                <w:sz w:val="20"/>
              </w:rPr>
            </w:pPr>
            <w:r w:rsidRPr="00E06775">
              <w:rPr>
                <w:rFonts w:ascii="Verdana" w:hAnsi="Verdana"/>
                <w:bCs/>
                <w:sz w:val="20"/>
              </w:rPr>
              <w:t>Increase access to HIV prevention services and uptake</w:t>
            </w:r>
          </w:p>
          <w:p w:rsidR="00E06775" w:rsidRPr="00E06775" w:rsidRDefault="00E06775" w:rsidP="00E06775">
            <w:pPr>
              <w:pStyle w:val="ListParagraph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75" w:rsidRPr="00E06775" w:rsidRDefault="005425D8" w:rsidP="00E06775">
            <w:pPr>
              <w:rPr>
                <w:rFonts w:ascii="Verdana" w:hAnsi="Verdana"/>
                <w:bCs/>
                <w:sz w:val="20"/>
              </w:rPr>
            </w:pPr>
            <w:r w:rsidRPr="005425D8">
              <w:rPr>
                <w:rFonts w:ascii="Verdana" w:hAnsi="Verdana"/>
                <w:b/>
                <w:bCs/>
                <w:sz w:val="20"/>
              </w:rPr>
              <w:t> </w:t>
            </w:r>
            <w:r w:rsidR="00E06775" w:rsidRPr="00E06775">
              <w:rPr>
                <w:rFonts w:ascii="Verdana" w:hAnsi="Verdana"/>
                <w:bCs/>
                <w:sz w:val="20"/>
              </w:rPr>
              <w:t xml:space="preserve">Government (MOH, Ministry of Women and Social Action, National AIDS Council, etc); UN agencies; </w:t>
            </w:r>
          </w:p>
          <w:p w:rsidR="00E06775" w:rsidRPr="00E06775" w:rsidRDefault="00E06775" w:rsidP="00E06775">
            <w:pPr>
              <w:rPr>
                <w:rFonts w:ascii="Verdana" w:hAnsi="Verdana"/>
                <w:bCs/>
                <w:sz w:val="20"/>
              </w:rPr>
            </w:pPr>
            <w:r w:rsidRPr="00E06775">
              <w:rPr>
                <w:rFonts w:ascii="Verdana" w:hAnsi="Verdana"/>
                <w:bCs/>
                <w:sz w:val="20"/>
              </w:rPr>
              <w:t xml:space="preserve">Developmental agencies; </w:t>
            </w:r>
          </w:p>
          <w:p w:rsidR="005425D8" w:rsidRPr="005425D8" w:rsidRDefault="00E06775" w:rsidP="00E06775">
            <w:pPr>
              <w:rPr>
                <w:rFonts w:ascii="Verdana" w:hAnsi="Verdana"/>
                <w:b/>
                <w:bCs/>
                <w:sz w:val="20"/>
              </w:rPr>
            </w:pPr>
            <w:r w:rsidRPr="00E06775">
              <w:rPr>
                <w:rFonts w:ascii="Verdana" w:hAnsi="Verdana"/>
                <w:bCs/>
                <w:sz w:val="20"/>
              </w:rPr>
              <w:t>Civil society organizations</w:t>
            </w:r>
          </w:p>
        </w:tc>
      </w:tr>
    </w:tbl>
    <w:p w:rsidR="00D76B67" w:rsidRDefault="009637DC"/>
    <w:sectPr w:rsidR="00D76B67" w:rsidSect="005425D8">
      <w:pgSz w:w="11900" w:h="16840"/>
      <w:pgMar w:top="1440" w:right="1361" w:bottom="1440" w:left="136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2E00"/>
    <w:multiLevelType w:val="hybridMultilevel"/>
    <w:tmpl w:val="F82AFD7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434BB"/>
    <w:multiLevelType w:val="hybridMultilevel"/>
    <w:tmpl w:val="2DDEF8D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03DC8"/>
    <w:multiLevelType w:val="hybridMultilevel"/>
    <w:tmpl w:val="C29A204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0517A7"/>
    <w:multiLevelType w:val="hybridMultilevel"/>
    <w:tmpl w:val="4BDE191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AA2648"/>
    <w:multiLevelType w:val="hybridMultilevel"/>
    <w:tmpl w:val="C696EB0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B72729"/>
    <w:multiLevelType w:val="hybridMultilevel"/>
    <w:tmpl w:val="315E2BB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AF5949"/>
    <w:multiLevelType w:val="hybridMultilevel"/>
    <w:tmpl w:val="3FBA49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5425D8"/>
    <w:rsid w:val="00103F06"/>
    <w:rsid w:val="0015716F"/>
    <w:rsid w:val="002A1F4D"/>
    <w:rsid w:val="00412C3F"/>
    <w:rsid w:val="004530D3"/>
    <w:rsid w:val="005425D8"/>
    <w:rsid w:val="00567089"/>
    <w:rsid w:val="005B35EF"/>
    <w:rsid w:val="00677391"/>
    <w:rsid w:val="00683DCC"/>
    <w:rsid w:val="00694B0E"/>
    <w:rsid w:val="008817E2"/>
    <w:rsid w:val="008832C3"/>
    <w:rsid w:val="0095447B"/>
    <w:rsid w:val="009637DC"/>
    <w:rsid w:val="00A5408A"/>
    <w:rsid w:val="00A86A63"/>
    <w:rsid w:val="00B16FFF"/>
    <w:rsid w:val="00BF1AA9"/>
    <w:rsid w:val="00C81B50"/>
    <w:rsid w:val="00C90DC3"/>
    <w:rsid w:val="00D35568"/>
    <w:rsid w:val="00D41722"/>
    <w:rsid w:val="00E06775"/>
    <w:rsid w:val="00E90CAA"/>
  </w:rsids>
  <m:mathPr>
    <m:mathFont m:val="Times-Roman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D85"/>
    <w:rPr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03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D8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F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3266</Characters>
  <Application>Microsoft Macintosh Word</Application>
  <DocSecurity>0</DocSecurity>
  <Lines>27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Orza</dc:creator>
  <cp:lastModifiedBy>Luisa Orza</cp:lastModifiedBy>
  <cp:revision>3</cp:revision>
  <dcterms:created xsi:type="dcterms:W3CDTF">2012-12-06T07:42:00Z</dcterms:created>
  <dcterms:modified xsi:type="dcterms:W3CDTF">2012-12-13T10:13:00Z</dcterms:modified>
</cp:coreProperties>
</file>